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A5" w:rsidRDefault="009E7CA5" w:rsidP="009E7CA5">
      <w:pPr>
        <w:pStyle w:val="normal0"/>
        <w:spacing w:before="57" w:after="57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VI </w:t>
      </w:r>
    </w:p>
    <w:p w:rsidR="009E7CA5" w:rsidRDefault="009E7CA5" w:rsidP="009E7CA5">
      <w:pPr>
        <w:pStyle w:val="normal0"/>
        <w:spacing w:before="114" w:after="1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Autorização para Publicação da Dissertação e do Produto Educacional</w:t>
      </w:r>
    </w:p>
    <w:p w:rsidR="009E7CA5" w:rsidRDefault="009E7CA5" w:rsidP="009E7CA5">
      <w:pPr>
        <w:pStyle w:val="normal0"/>
        <w:spacing w:before="57" w:after="57" w:line="240" w:lineRule="auto"/>
        <w:rPr>
          <w:sz w:val="24"/>
          <w:szCs w:val="24"/>
        </w:rPr>
      </w:pPr>
    </w:p>
    <w:p w:rsidR="009E7CA5" w:rsidRDefault="009E7CA5" w:rsidP="009E7CA5">
      <w:pPr>
        <w:pStyle w:val="normal0"/>
        <w:shd w:val="clear" w:color="auto" w:fill="FFFFFF"/>
        <w:spacing w:before="240" w:after="240" w:line="240" w:lineRule="auto"/>
        <w:jc w:val="both"/>
        <w:rPr>
          <w:sz w:val="24"/>
          <w:szCs w:val="24"/>
          <w:highlight w:val="red"/>
        </w:rPr>
      </w:pPr>
      <w:r>
        <w:rPr>
          <w:sz w:val="24"/>
          <w:szCs w:val="24"/>
        </w:rPr>
        <w:t xml:space="preserve">Na qualidade de titular dos direitos de autor da publicação, autorizo o IFMT e o PROFEPT a publicar para divulgação da produção científica brasileira, em ambiente digital, sem ressarcimento dos direitos autorais previstos na legislação vigente e em outras que regulem ou vierem a regular a matéria, o conteúdo integral da dissertação e seu produto educacional, conforme permissões assinaladas. 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autor: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Vínculo empregatício: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 e/ou número de celular: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Identificador único de ator (ORCID):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Pode ser divulgado?: (   )  Sim    (   ) Não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da Dissertação: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do Produto Educacional: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Tipo do Produto Educacional de acordo com a CAPES: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Orientador: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Identificador único do orientador (ORCID):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Coorientador: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Identificador único do coorientador (ORCID):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da banca (presidente):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da banca: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da banca: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da banca: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da banca: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da defesa: 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</w:t>
      </w:r>
      <w:r>
        <w:rPr>
          <w:sz w:val="24"/>
          <w:szCs w:val="24"/>
        </w:rPr>
        <w:tab/>
        <w:t>(  ) Gestão e Organização do Espaço Pedagógico em EPT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Práticas Educativas em EPT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Palavras-chave: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Tipo de acesso:  (   )  Livre          (   ) Embargo por _____ anos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e data:</w:t>
      </w: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9E7CA5" w:rsidRDefault="009E7CA5" w:rsidP="009E7CA5">
      <w:pPr>
        <w:pStyle w:val="normal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do(a) mestrando(a):</w:t>
      </w:r>
    </w:p>
    <w:p w:rsidR="009E7CA5" w:rsidRDefault="009E7CA5" w:rsidP="009E7CA5">
      <w:pPr>
        <w:pStyle w:val="normal0"/>
        <w:spacing w:before="57" w:after="57" w:line="360" w:lineRule="auto"/>
        <w:rPr>
          <w:sz w:val="24"/>
          <w:szCs w:val="24"/>
        </w:rPr>
      </w:pPr>
    </w:p>
    <w:p w:rsidR="0065152C" w:rsidRPr="009E7CA5" w:rsidRDefault="0065152C" w:rsidP="009E7CA5">
      <w:pPr>
        <w:pStyle w:val="normal0"/>
        <w:spacing w:line="360" w:lineRule="auto"/>
        <w:rPr>
          <w:sz w:val="24"/>
          <w:szCs w:val="24"/>
        </w:rPr>
      </w:pPr>
    </w:p>
    <w:sectPr w:rsidR="0065152C" w:rsidRPr="009E7CA5" w:rsidSect="005C44E0">
      <w:headerReference w:type="default" r:id="rId6"/>
      <w:footerReference w:type="default" r:id="rId7"/>
      <w:pgSz w:w="11906" w:h="16838"/>
      <w:pgMar w:top="1133" w:right="1133" w:bottom="1133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E6" w:rsidRDefault="002E4FE6" w:rsidP="005C44E0">
      <w:pPr>
        <w:spacing w:line="240" w:lineRule="auto"/>
      </w:pPr>
      <w:r>
        <w:separator/>
      </w:r>
    </w:p>
  </w:endnote>
  <w:endnote w:type="continuationSeparator" w:id="1">
    <w:p w:rsidR="002E4FE6" w:rsidRDefault="002E4FE6" w:rsidP="005C4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0" w:rsidRDefault="005C44E0">
    <w:pPr>
      <w:pStyle w:val="normal0"/>
      <w:jc w:val="center"/>
      <w:rPr>
        <w:rFonts w:ascii="Times New Roman" w:eastAsia="Times New Roman" w:hAnsi="Times New Roman" w:cs="Times New Roman"/>
      </w:rPr>
    </w:pPr>
  </w:p>
  <w:p w:rsidR="005C44E0" w:rsidRDefault="00A26013">
    <w:pPr>
      <w:pStyle w:val="normal0"/>
      <w:jc w:val="center"/>
      <w:rPr>
        <w:rFonts w:ascii="Times New Roman" w:eastAsia="Times New Roman" w:hAnsi="Times New Roman" w:cs="Times New Roman"/>
      </w:rPr>
    </w:pPr>
    <w:r>
      <w:pict>
        <v:rect id="_x0000_i1025" style="width:0;height:1.5pt" o:hralign="center" o:hrstd="t" o:hr="t" fillcolor="#a0a0a0" stroked="f"/>
      </w:pict>
    </w:r>
  </w:p>
  <w:p w:rsidR="005C44E0" w:rsidRDefault="00624C98">
    <w:pPr>
      <w:pStyle w:val="normal0"/>
      <w:jc w:val="center"/>
    </w:pPr>
    <w:r>
      <w:t xml:space="preserve">Página </w:t>
    </w:r>
    <w:r w:rsidR="00A26013">
      <w:fldChar w:fldCharType="begin"/>
    </w:r>
    <w:r>
      <w:instrText>PAGE</w:instrText>
    </w:r>
    <w:r w:rsidR="00A26013">
      <w:fldChar w:fldCharType="separate"/>
    </w:r>
    <w:r w:rsidR="009E7CA5">
      <w:rPr>
        <w:noProof/>
      </w:rPr>
      <w:t>1</w:t>
    </w:r>
    <w:r w:rsidR="00A2601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E6" w:rsidRDefault="002E4FE6" w:rsidP="005C44E0">
      <w:pPr>
        <w:spacing w:line="240" w:lineRule="auto"/>
      </w:pPr>
      <w:r>
        <w:separator/>
      </w:r>
    </w:p>
  </w:footnote>
  <w:footnote w:type="continuationSeparator" w:id="1">
    <w:p w:rsidR="002E4FE6" w:rsidRDefault="002E4FE6" w:rsidP="005C44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0" w:rsidRDefault="005C44E0">
    <w:pPr>
      <w:pStyle w:val="normal0"/>
    </w:pPr>
  </w:p>
  <w:tbl>
    <w:tblPr>
      <w:tblStyle w:val="a3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785"/>
      <w:gridCol w:w="5985"/>
      <w:gridCol w:w="1590"/>
    </w:tblGrid>
    <w:tr w:rsidR="005C44E0">
      <w:trPr>
        <w:cantSplit/>
        <w:tblHeader/>
      </w:trPr>
      <w:tc>
        <w:tcPr>
          <w:tcW w:w="1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989599" cy="88106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99" cy="881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DE EDUCAÇÃO, CIÊNCIA E TECNOLOGIA DE MATO GROSSO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CUIABÁ - CEL. OCTAYDE JORGE DA SILVA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 DE PÓS-GRADUAÇÃO EM EDUCAÇÃO PROFISSIONAL E TECNOLÓGICA</w:t>
          </w:r>
        </w:p>
        <w:p w:rsidR="005C44E0" w:rsidRDefault="00624C98">
          <w:pPr>
            <w:pStyle w:val="normal0"/>
            <w:spacing w:line="240" w:lineRule="auto"/>
            <w:jc w:val="center"/>
          </w:pPr>
          <w:r>
            <w:rPr>
              <w:b/>
              <w:sz w:val="20"/>
              <w:szCs w:val="20"/>
            </w:rPr>
            <w:t>COMISSÃO ACADÊMICA LOCAL</w:t>
          </w:r>
        </w:p>
      </w:tc>
      <w:tc>
        <w:tcPr>
          <w:tcW w:w="1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819150" cy="952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C44E0" w:rsidRDefault="005C44E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44E0"/>
    <w:rsid w:val="001B1177"/>
    <w:rsid w:val="002E4FE6"/>
    <w:rsid w:val="005C44E0"/>
    <w:rsid w:val="00624C98"/>
    <w:rsid w:val="0065152C"/>
    <w:rsid w:val="009E7CA5"/>
    <w:rsid w:val="00A26013"/>
    <w:rsid w:val="00E54DE1"/>
    <w:rsid w:val="00F1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13"/>
  </w:style>
  <w:style w:type="paragraph" w:styleId="Ttulo1">
    <w:name w:val="heading 1"/>
    <w:basedOn w:val="normal0"/>
    <w:next w:val="normal0"/>
    <w:rsid w:val="005C44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C44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C44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44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C44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C44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C44E0"/>
  </w:style>
  <w:style w:type="table" w:customStyle="1" w:styleId="TableNormal">
    <w:name w:val="Table Normal"/>
    <w:rsid w:val="005C44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44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C44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4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2022-09-12T20:32:00Z</dcterms:created>
  <dcterms:modified xsi:type="dcterms:W3CDTF">2022-09-12T20:32:00Z</dcterms:modified>
</cp:coreProperties>
</file>